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DC" w:rsidRPr="00D50F28" w:rsidRDefault="00D50F28" w:rsidP="00D50F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0F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Сергій Савчук: </w:t>
      </w:r>
      <w:r w:rsidR="002E3C3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Тепло б</w:t>
      </w:r>
      <w:r w:rsidRPr="00D50F28">
        <w:rPr>
          <w:rFonts w:ascii="Times New Roman" w:hAnsi="Times New Roman" w:cs="Times New Roman"/>
          <w:b/>
          <w:bCs/>
          <w:sz w:val="28"/>
          <w:szCs w:val="28"/>
          <w:lang w:val="uk-UA"/>
        </w:rPr>
        <w:t>уде на 10% дешевшим для споживачів у разі прийняття законопроекту № 4334 щодо стимулювання виробництва тепла з альтернативних джерел</w:t>
      </w:r>
    </w:p>
    <w:p w:rsidR="00D50F28" w:rsidRDefault="00D50F28" w:rsidP="00C2736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 одна з переваг законопроекту № 4334 </w:t>
      </w:r>
      <w:r w:rsidRPr="00D50F28">
        <w:rPr>
          <w:rFonts w:ascii="Times New Roman" w:hAnsi="Times New Roman" w:cs="Times New Roman"/>
          <w:bCs/>
          <w:sz w:val="28"/>
          <w:szCs w:val="28"/>
          <w:lang w:val="uk-UA"/>
        </w:rPr>
        <w:t>щодо стимулювання виробництва тепл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D50F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альтернативних джерел енергії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який наразі </w:t>
      </w:r>
      <w:r w:rsidRPr="00D50F28">
        <w:rPr>
          <w:rFonts w:ascii="Times New Roman" w:hAnsi="Times New Roman" w:cs="Times New Roman"/>
          <w:bCs/>
          <w:sz w:val="28"/>
          <w:szCs w:val="28"/>
          <w:lang w:val="uk-UA"/>
        </w:rPr>
        <w:t>активно готується до другого читання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Парламенті. </w:t>
      </w:r>
    </w:p>
    <w:p w:rsidR="002F0CBF" w:rsidRDefault="00CB5024" w:rsidP="00C2736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Ключове положення з</w:t>
      </w:r>
      <w:r w:rsidR="00F80135">
        <w:rPr>
          <w:rFonts w:ascii="Times New Roman" w:hAnsi="Times New Roman" w:cs="Times New Roman"/>
          <w:bCs/>
          <w:sz w:val="28"/>
          <w:szCs w:val="28"/>
          <w:lang w:val="uk-UA"/>
        </w:rPr>
        <w:t>аконопроект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 -</w:t>
      </w:r>
      <w:r w:rsidR="00F801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80135" w:rsidRPr="00F801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встановлення органами місцевого самоврядування тарифів на теплову енергію для бюджетних організацій і потреб населення, що виробляється з альтернативних джерел, на рівні 90%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F80135" w:rsidRPr="00F80135">
        <w:rPr>
          <w:rFonts w:ascii="Times New Roman" w:hAnsi="Times New Roman" w:cs="Times New Roman"/>
          <w:bCs/>
          <w:sz w:val="28"/>
          <w:szCs w:val="28"/>
          <w:lang w:val="uk-UA"/>
        </w:rPr>
        <w:t>тариф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F80135" w:rsidRPr="00F801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тепло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80135" w:rsidRPr="00F80135">
        <w:rPr>
          <w:rFonts w:ascii="Times New Roman" w:hAnsi="Times New Roman" w:cs="Times New Roman"/>
          <w:bCs/>
          <w:sz w:val="28"/>
          <w:szCs w:val="28"/>
          <w:lang w:val="uk-UA"/>
        </w:rPr>
        <w:t>з газу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554685" w:rsidRPr="005546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7534E">
        <w:rPr>
          <w:rFonts w:ascii="Times New Roman" w:hAnsi="Times New Roman" w:cs="Times New Roman"/>
          <w:bCs/>
          <w:sz w:val="28"/>
          <w:szCs w:val="28"/>
          <w:lang w:val="uk-UA"/>
        </w:rPr>
        <w:t>За таких умов</w:t>
      </w:r>
      <w:r w:rsidR="00554685" w:rsidRPr="006A49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кінцевий споживач відразу відчуває економічний ефект у зниженні тарифів</w:t>
      </w:r>
      <w:r w:rsidR="0055468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A4989" w:rsidRDefault="006A4989" w:rsidP="00C2736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«З</w:t>
      </w:r>
      <w:r w:rsidRPr="006A49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апропонований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6A4989">
        <w:rPr>
          <w:rFonts w:ascii="Times New Roman" w:hAnsi="Times New Roman" w:cs="Times New Roman"/>
          <w:bCs/>
          <w:sz w:val="28"/>
          <w:szCs w:val="28"/>
          <w:lang w:val="uk-UA"/>
        </w:rPr>
        <w:t>ідхід формування тарифів дозволяє збільшити рентабельність інвестицій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проекти з виробництва тепла «не з газу»</w:t>
      </w:r>
      <w:r w:rsidRPr="006A49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15-20%.</w:t>
      </w:r>
      <w:r w:rsidR="005546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Тому</w:t>
      </w:r>
      <w:r w:rsidRPr="006A49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компанія, що здійснила інвестицію, матиме достатні гарантії повернення коштів</w:t>
      </w:r>
      <w:r w:rsidR="00DF51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- зазначає Голова </w:t>
      </w:r>
      <w:proofErr w:type="spellStart"/>
      <w:r w:rsidR="00DF51D8">
        <w:rPr>
          <w:rFonts w:ascii="Times New Roman" w:hAnsi="Times New Roman" w:cs="Times New Roman"/>
          <w:bCs/>
          <w:sz w:val="28"/>
          <w:szCs w:val="28"/>
          <w:lang w:val="uk-UA"/>
        </w:rPr>
        <w:t>Держенергоефективності</w:t>
      </w:r>
      <w:proofErr w:type="spellEnd"/>
      <w:r w:rsidR="00DF51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Савчук у статті «</w:t>
      </w:r>
      <w:r w:rsidR="00DF51D8" w:rsidRPr="00DF51D8">
        <w:rPr>
          <w:rFonts w:ascii="Times New Roman" w:hAnsi="Times New Roman" w:cs="Times New Roman"/>
          <w:bCs/>
          <w:sz w:val="28"/>
          <w:szCs w:val="28"/>
          <w:lang w:val="uk-UA"/>
        </w:rPr>
        <w:t>10% менше сплати за опалення завдяки альтернативним джерелам енергії</w:t>
      </w:r>
      <w:r w:rsidR="00DF51D8">
        <w:rPr>
          <w:rFonts w:ascii="Times New Roman" w:hAnsi="Times New Roman" w:cs="Times New Roman"/>
          <w:bCs/>
          <w:sz w:val="28"/>
          <w:szCs w:val="28"/>
          <w:lang w:val="uk-UA"/>
        </w:rPr>
        <w:t>», опублікованій у його колонці в газеті «Бізнес».</w:t>
      </w:r>
    </w:p>
    <w:p w:rsidR="006179ED" w:rsidRDefault="002A7813" w:rsidP="00C2736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6179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аконопроект вигідний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 тільки споживачам та </w:t>
      </w:r>
      <w:r w:rsidR="006179ED">
        <w:rPr>
          <w:rFonts w:ascii="Times New Roman" w:hAnsi="Times New Roman" w:cs="Times New Roman"/>
          <w:bCs/>
          <w:sz w:val="28"/>
          <w:szCs w:val="28"/>
          <w:lang w:val="uk-UA"/>
        </w:rPr>
        <w:t>інвесторам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 й </w:t>
      </w:r>
      <w:r w:rsidR="006179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державі в цілому. Адже він </w:t>
      </w:r>
      <w:r w:rsidR="006179ED" w:rsidRPr="006179ED">
        <w:rPr>
          <w:rFonts w:ascii="Times New Roman" w:hAnsi="Times New Roman" w:cs="Times New Roman"/>
          <w:bCs/>
          <w:sz w:val="28"/>
          <w:szCs w:val="28"/>
          <w:lang w:val="uk-UA"/>
        </w:rPr>
        <w:t>при</w:t>
      </w:r>
      <w:r w:rsidR="00554685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6179ED" w:rsidRPr="006179ED">
        <w:rPr>
          <w:rFonts w:ascii="Times New Roman" w:hAnsi="Times New Roman" w:cs="Times New Roman"/>
          <w:bCs/>
          <w:sz w:val="28"/>
          <w:szCs w:val="28"/>
          <w:lang w:val="uk-UA"/>
        </w:rPr>
        <w:t>веде до значного позитивного макроекономічного ефекту:</w:t>
      </w:r>
    </w:p>
    <w:p w:rsidR="006179ED" w:rsidRPr="002A7813" w:rsidRDefault="002A7813" w:rsidP="002A78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A7813">
        <w:rPr>
          <w:rFonts w:ascii="Times New Roman" w:hAnsi="Times New Roman" w:cs="Times New Roman"/>
          <w:bCs/>
          <w:sz w:val="28"/>
          <w:szCs w:val="28"/>
          <w:lang w:val="uk-UA"/>
        </w:rPr>
        <w:t>заміщення газу альтернативними джерелами енергії в секторі теплопостачання на 30-50% протягом 3-5 років дії закону;</w:t>
      </w:r>
    </w:p>
    <w:p w:rsidR="002A7813" w:rsidRPr="002A7813" w:rsidRDefault="002A7813" w:rsidP="002A78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A7813">
        <w:rPr>
          <w:rFonts w:ascii="Times New Roman" w:hAnsi="Times New Roman" w:cs="Times New Roman"/>
          <w:bCs/>
          <w:sz w:val="28"/>
          <w:szCs w:val="28"/>
          <w:lang w:val="uk-UA"/>
        </w:rPr>
        <w:t>покращення торгівельного балансу країни на 300-650 млн доларів у рік;</w:t>
      </w:r>
    </w:p>
    <w:p w:rsidR="002A7813" w:rsidRPr="002A7813" w:rsidRDefault="002A7813" w:rsidP="002A78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A7813">
        <w:rPr>
          <w:rFonts w:ascii="Times New Roman" w:hAnsi="Times New Roman" w:cs="Times New Roman"/>
          <w:bCs/>
          <w:sz w:val="28"/>
          <w:szCs w:val="28"/>
          <w:lang w:val="uk-UA"/>
        </w:rPr>
        <w:t>збільшення приватних інвестицій в інфраструктуру централізованого теплопостачання;</w:t>
      </w:r>
    </w:p>
    <w:p w:rsidR="0070760D" w:rsidRDefault="002A7813" w:rsidP="002A78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A7813">
        <w:rPr>
          <w:rFonts w:ascii="Times New Roman" w:hAnsi="Times New Roman" w:cs="Times New Roman"/>
          <w:bCs/>
          <w:sz w:val="28"/>
          <w:szCs w:val="28"/>
          <w:lang w:val="uk-UA"/>
        </w:rPr>
        <w:t>створення до 25 тис нових робочих місць</w:t>
      </w:r>
      <w:r w:rsidR="0070760D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Pr="002A78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A7813" w:rsidRDefault="002A7813" w:rsidP="002A78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A7813">
        <w:rPr>
          <w:rFonts w:ascii="Times New Roman" w:hAnsi="Times New Roman" w:cs="Times New Roman"/>
          <w:bCs/>
          <w:sz w:val="28"/>
          <w:szCs w:val="28"/>
          <w:lang w:val="uk-UA"/>
        </w:rPr>
        <w:t>збільшення надходжень до бюджетів усіх рівнів.</w:t>
      </w:r>
    </w:p>
    <w:p w:rsidR="00BC5617" w:rsidRDefault="00BC5617" w:rsidP="00BC56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Детальніше читайте у статті </w:t>
      </w:r>
      <w:r w:rsidRPr="00BC5617">
        <w:rPr>
          <w:rFonts w:ascii="Times New Roman" w:hAnsi="Times New Roman" w:cs="Times New Roman"/>
          <w:bCs/>
          <w:sz w:val="28"/>
          <w:szCs w:val="28"/>
          <w:lang w:val="uk-UA"/>
        </w:rPr>
        <w:t>«10% менше сплати за опалення завдяки 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льтернативним джерелам енергії» за посиланням: </w:t>
      </w:r>
      <w:hyperlink r:id="rId6" w:history="1">
        <w:r w:rsidRPr="00B358FF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http://www.business.ua/gosudarstvo/10_menshe_splati_za_opalennya_zavdyaki_alternativnim_dzherelam_energ_-357784/</w:t>
        </w:r>
      </w:hyperlink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C5617" w:rsidRDefault="00BC5617" w:rsidP="00BC56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Співавторами статті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виступили: </w:t>
      </w:r>
    </w:p>
    <w:p w:rsidR="00BC5617" w:rsidRPr="00BC5617" w:rsidRDefault="00BC5617" w:rsidP="00BC5617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6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Олександр Домбровський – народний депутат, в.о. Голови Комітету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ВРУ з питань ПЕК;</w:t>
      </w:r>
    </w:p>
    <w:p w:rsidR="00BC5617" w:rsidRPr="00BC5617" w:rsidRDefault="00272E95" w:rsidP="00BC5617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Діана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Корсакайте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</w:t>
      </w:r>
      <w:r w:rsidR="00BC5617" w:rsidRPr="00BC56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керівник проекту USAID «Мун</w:t>
      </w:r>
      <w:r w:rsidR="00BC5617">
        <w:rPr>
          <w:rFonts w:ascii="Times New Roman" w:hAnsi="Times New Roman" w:cs="Times New Roman"/>
          <w:bCs/>
          <w:sz w:val="28"/>
          <w:szCs w:val="28"/>
          <w:lang w:val="uk-UA"/>
        </w:rPr>
        <w:t>іципальна енергетична реформа»;</w:t>
      </w:r>
    </w:p>
    <w:p w:rsidR="00BC5617" w:rsidRPr="00BC5617" w:rsidRDefault="00BC5617" w:rsidP="00BC5617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6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Георгій </w:t>
      </w:r>
      <w:proofErr w:type="spellStart"/>
      <w:r w:rsidRPr="00BC5617">
        <w:rPr>
          <w:rFonts w:ascii="Times New Roman" w:hAnsi="Times New Roman" w:cs="Times New Roman"/>
          <w:bCs/>
          <w:sz w:val="28"/>
          <w:szCs w:val="28"/>
          <w:lang w:val="uk-UA"/>
        </w:rPr>
        <w:t>Гелетуха</w:t>
      </w:r>
      <w:proofErr w:type="spellEnd"/>
      <w:r w:rsidR="00272E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</w:t>
      </w:r>
      <w:r w:rsidRPr="00BC56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голова правління Біоенергетичної асоціації України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A7813" w:rsidRPr="002A7813" w:rsidRDefault="002A7813" w:rsidP="00C2736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78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2A781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зв’язків</w:t>
      </w:r>
      <w:proofErr w:type="spellEnd"/>
      <w:r w:rsidRPr="002A78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громадськістю</w:t>
      </w:r>
    </w:p>
    <w:sectPr w:rsidR="002A7813" w:rsidRPr="002A7813" w:rsidSect="00AF72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3C69"/>
    <w:multiLevelType w:val="hybridMultilevel"/>
    <w:tmpl w:val="A2D674E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B5BF7"/>
    <w:multiLevelType w:val="hybridMultilevel"/>
    <w:tmpl w:val="AD94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96677"/>
    <w:multiLevelType w:val="hybridMultilevel"/>
    <w:tmpl w:val="4F9EDDDE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3E"/>
    <w:rsid w:val="00014234"/>
    <w:rsid w:val="000F070C"/>
    <w:rsid w:val="0020073C"/>
    <w:rsid w:val="00272E95"/>
    <w:rsid w:val="002A7813"/>
    <w:rsid w:val="002E1B2B"/>
    <w:rsid w:val="002E3C30"/>
    <w:rsid w:val="002F0CBF"/>
    <w:rsid w:val="00333D61"/>
    <w:rsid w:val="004071C6"/>
    <w:rsid w:val="004544AD"/>
    <w:rsid w:val="004D14B2"/>
    <w:rsid w:val="004E291B"/>
    <w:rsid w:val="00554685"/>
    <w:rsid w:val="00600A28"/>
    <w:rsid w:val="00614D0A"/>
    <w:rsid w:val="006179ED"/>
    <w:rsid w:val="0067534E"/>
    <w:rsid w:val="006A4989"/>
    <w:rsid w:val="0070760D"/>
    <w:rsid w:val="007D2E7F"/>
    <w:rsid w:val="0082583A"/>
    <w:rsid w:val="008461DC"/>
    <w:rsid w:val="008936FF"/>
    <w:rsid w:val="008C753E"/>
    <w:rsid w:val="00954177"/>
    <w:rsid w:val="00A1290E"/>
    <w:rsid w:val="00AF72BA"/>
    <w:rsid w:val="00B5456A"/>
    <w:rsid w:val="00B66C31"/>
    <w:rsid w:val="00BC5617"/>
    <w:rsid w:val="00BE5E98"/>
    <w:rsid w:val="00C1534B"/>
    <w:rsid w:val="00C232F1"/>
    <w:rsid w:val="00C27361"/>
    <w:rsid w:val="00CB5024"/>
    <w:rsid w:val="00D0256E"/>
    <w:rsid w:val="00D50F28"/>
    <w:rsid w:val="00DF28F2"/>
    <w:rsid w:val="00DF51D8"/>
    <w:rsid w:val="00E764A6"/>
    <w:rsid w:val="00E80DE6"/>
    <w:rsid w:val="00F656BB"/>
    <w:rsid w:val="00F8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8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8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0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8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8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89">
          <w:marLeft w:val="-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788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409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07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942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9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76">
              <w:marLeft w:val="42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48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054078">
              <w:marLeft w:val="375"/>
              <w:marRight w:val="375"/>
              <w:marTop w:val="0"/>
              <w:marBottom w:val="375"/>
              <w:divBdr>
                <w:top w:val="single" w:sz="6" w:space="19" w:color="999999"/>
                <w:left w:val="single" w:sz="6" w:space="11" w:color="999999"/>
                <w:bottom w:val="single" w:sz="6" w:space="8" w:color="999999"/>
                <w:right w:val="single" w:sz="6" w:space="11" w:color="999999"/>
              </w:divBdr>
              <w:divsChild>
                <w:div w:id="1670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6522">
                  <w:marLeft w:val="0"/>
                  <w:marRight w:val="0"/>
                  <w:marTop w:val="7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447">
                  <w:marLeft w:val="0"/>
                  <w:marRight w:val="0"/>
                  <w:marTop w:val="7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.ua/gosudarstvo/10_menshe_splati_za_opalennya_zavdyaki_alternativnim_dzherelam_energ_-3577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100</cp:revision>
  <dcterms:created xsi:type="dcterms:W3CDTF">2016-12-05T14:30:00Z</dcterms:created>
  <dcterms:modified xsi:type="dcterms:W3CDTF">2016-12-05T16:02:00Z</dcterms:modified>
</cp:coreProperties>
</file>